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B18" w:rsidRPr="000E3B18" w:rsidRDefault="000E3B18" w:rsidP="000E3B18">
      <w:pPr>
        <w:shd w:val="clear" w:color="auto" w:fill="FFFFFF"/>
        <w:spacing w:before="270" w:after="18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color w:val="222222"/>
          <w:sz w:val="64"/>
          <w:szCs w:val="64"/>
          <w:lang w:eastAsia="ru-RU"/>
        </w:rPr>
        <w:t>Классный час</w:t>
      </w:r>
    </w:p>
    <w:p w:rsidR="000E3B18" w:rsidRPr="000E3B18" w:rsidRDefault="000E3B18" w:rsidP="000E3B18">
      <w:pPr>
        <w:shd w:val="clear" w:color="auto" w:fill="FFFFFF"/>
        <w:spacing w:before="270" w:after="18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color w:val="222222"/>
          <w:sz w:val="64"/>
          <w:szCs w:val="64"/>
          <w:lang w:eastAsia="ru-RU"/>
        </w:rPr>
        <w:t> </w:t>
      </w:r>
    </w:p>
    <w:p w:rsidR="000E3B18" w:rsidRPr="000E3B18" w:rsidRDefault="000E3B18" w:rsidP="000E3B18">
      <w:pPr>
        <w:shd w:val="clear" w:color="auto" w:fill="FFFFFF"/>
        <w:spacing w:before="270" w:after="18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color w:val="222222"/>
          <w:sz w:val="64"/>
          <w:szCs w:val="64"/>
          <w:lang w:eastAsia="ru-RU"/>
        </w:rPr>
        <w:t>«Блокада Ленинграда»</w:t>
      </w:r>
    </w:p>
    <w:p w:rsidR="000E3B18" w:rsidRPr="000E3B18" w:rsidRDefault="000E3B18" w:rsidP="000E3B18">
      <w:pPr>
        <w:shd w:val="clear" w:color="auto" w:fill="FFFFFF"/>
        <w:spacing w:before="270" w:after="18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color w:val="222222"/>
          <w:sz w:val="72"/>
          <w:szCs w:val="72"/>
          <w:lang w:eastAsia="ru-RU"/>
        </w:rPr>
        <w:t>900 героических дней</w:t>
      </w:r>
    </w:p>
    <w:p w:rsidR="000E3B18" w:rsidRPr="000E3B18" w:rsidRDefault="000E3B18" w:rsidP="000E3B18">
      <w:pPr>
        <w:shd w:val="clear" w:color="auto" w:fill="FFFFFF"/>
        <w:spacing w:before="270" w:after="18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color w:val="222222"/>
          <w:sz w:val="72"/>
          <w:szCs w:val="72"/>
          <w:lang w:eastAsia="ru-RU"/>
        </w:rPr>
        <w:t> </w:t>
      </w:r>
    </w:p>
    <w:p w:rsidR="000E3B18" w:rsidRDefault="000E3B18" w:rsidP="000E3B18">
      <w:pPr>
        <w:shd w:val="clear" w:color="auto" w:fill="FFFFFF"/>
        <w:spacing w:before="270" w:after="180" w:line="240" w:lineRule="auto"/>
        <w:jc w:val="center"/>
        <w:rPr>
          <w:rFonts w:ascii="Arial" w:eastAsia="Times New Roman" w:hAnsi="Arial" w:cs="Arial"/>
          <w:b/>
          <w:bCs/>
          <w:color w:val="222222"/>
          <w:sz w:val="72"/>
          <w:szCs w:val="72"/>
          <w:lang w:eastAsia="ru-RU"/>
        </w:rPr>
      </w:pPr>
      <w:r>
        <w:rPr>
          <w:rFonts w:ascii="Arial" w:eastAsia="Times New Roman" w:hAnsi="Arial" w:cs="Arial"/>
          <w:b/>
          <w:bCs/>
          <w:color w:val="222222"/>
          <w:sz w:val="72"/>
          <w:szCs w:val="72"/>
          <w:lang w:eastAsia="ru-RU"/>
        </w:rPr>
        <w:t xml:space="preserve">январь 1943 – январь 2014 </w:t>
      </w:r>
      <w:r w:rsidRPr="000E3B18">
        <w:rPr>
          <w:rFonts w:ascii="Arial" w:eastAsia="Times New Roman" w:hAnsi="Arial" w:cs="Arial"/>
          <w:b/>
          <w:bCs/>
          <w:color w:val="222222"/>
          <w:sz w:val="72"/>
          <w:szCs w:val="72"/>
          <w:lang w:eastAsia="ru-RU"/>
        </w:rPr>
        <w:t>г.</w:t>
      </w:r>
    </w:p>
    <w:p w:rsidR="000E3B18" w:rsidRDefault="000E3B18" w:rsidP="000E3B18">
      <w:pPr>
        <w:shd w:val="clear" w:color="auto" w:fill="FFFFFF"/>
        <w:spacing w:before="270" w:after="180" w:line="240" w:lineRule="auto"/>
        <w:jc w:val="center"/>
        <w:rPr>
          <w:rFonts w:ascii="Arial" w:eastAsia="Times New Roman" w:hAnsi="Arial" w:cs="Arial"/>
          <w:b/>
          <w:bCs/>
          <w:color w:val="222222"/>
          <w:sz w:val="72"/>
          <w:szCs w:val="72"/>
          <w:lang w:eastAsia="ru-RU"/>
        </w:rPr>
      </w:pPr>
    </w:p>
    <w:p w:rsidR="000E3B18" w:rsidRDefault="000E3B18" w:rsidP="000E3B18">
      <w:pPr>
        <w:shd w:val="clear" w:color="auto" w:fill="FFFFFF"/>
        <w:spacing w:before="270" w:after="180" w:line="240" w:lineRule="auto"/>
        <w:jc w:val="center"/>
        <w:rPr>
          <w:rFonts w:ascii="Arial" w:eastAsia="Times New Roman" w:hAnsi="Arial" w:cs="Arial"/>
          <w:b/>
          <w:bCs/>
          <w:color w:val="222222"/>
          <w:sz w:val="72"/>
          <w:szCs w:val="72"/>
          <w:lang w:eastAsia="ru-RU"/>
        </w:rPr>
      </w:pPr>
    </w:p>
    <w:p w:rsidR="000E3B18" w:rsidRDefault="000E3B18" w:rsidP="000E3B18">
      <w:pPr>
        <w:shd w:val="clear" w:color="auto" w:fill="FFFFFF"/>
        <w:spacing w:before="270" w:after="180" w:line="240" w:lineRule="auto"/>
        <w:jc w:val="center"/>
        <w:rPr>
          <w:rFonts w:ascii="Arial" w:eastAsia="Times New Roman" w:hAnsi="Arial" w:cs="Arial"/>
          <w:b/>
          <w:bCs/>
          <w:color w:val="222222"/>
          <w:sz w:val="72"/>
          <w:szCs w:val="72"/>
          <w:lang w:eastAsia="ru-RU"/>
        </w:rPr>
      </w:pPr>
    </w:p>
    <w:p w:rsidR="000E3B18" w:rsidRDefault="000E3B18" w:rsidP="000E3B18">
      <w:pPr>
        <w:shd w:val="clear" w:color="auto" w:fill="FFFFFF"/>
        <w:spacing w:before="270" w:after="180" w:line="240" w:lineRule="auto"/>
        <w:jc w:val="center"/>
        <w:rPr>
          <w:rFonts w:ascii="Arial" w:eastAsia="Times New Roman" w:hAnsi="Arial" w:cs="Arial"/>
          <w:b/>
          <w:bCs/>
          <w:color w:val="222222"/>
          <w:sz w:val="72"/>
          <w:szCs w:val="72"/>
          <w:lang w:eastAsia="ru-RU"/>
        </w:rPr>
      </w:pPr>
    </w:p>
    <w:p w:rsidR="000E3B18" w:rsidRDefault="000E3B18" w:rsidP="000E3B18">
      <w:pPr>
        <w:shd w:val="clear" w:color="auto" w:fill="FFFFFF"/>
        <w:spacing w:before="270" w:after="180" w:line="240" w:lineRule="auto"/>
        <w:jc w:val="center"/>
        <w:rPr>
          <w:rFonts w:ascii="Arial" w:eastAsia="Times New Roman" w:hAnsi="Arial" w:cs="Arial"/>
          <w:b/>
          <w:bCs/>
          <w:color w:val="222222"/>
          <w:sz w:val="72"/>
          <w:szCs w:val="72"/>
          <w:lang w:eastAsia="ru-RU"/>
        </w:rPr>
      </w:pPr>
    </w:p>
    <w:p w:rsidR="000E3B18" w:rsidRDefault="000E3B18" w:rsidP="000E3B18">
      <w:pPr>
        <w:shd w:val="clear" w:color="auto" w:fill="FFFFFF"/>
        <w:spacing w:before="270" w:after="180" w:line="240" w:lineRule="auto"/>
        <w:jc w:val="center"/>
        <w:rPr>
          <w:rFonts w:ascii="Arial" w:eastAsia="Times New Roman" w:hAnsi="Arial" w:cs="Arial"/>
          <w:b/>
          <w:bCs/>
          <w:color w:val="222222"/>
          <w:sz w:val="72"/>
          <w:szCs w:val="72"/>
          <w:lang w:eastAsia="ru-RU"/>
        </w:rPr>
      </w:pPr>
    </w:p>
    <w:p w:rsidR="000E3B18" w:rsidRPr="000E3B18" w:rsidRDefault="000E3B18" w:rsidP="000E3B18">
      <w:pPr>
        <w:shd w:val="clear" w:color="auto" w:fill="FFFFFF"/>
        <w:spacing w:before="270" w:after="18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bookmarkStart w:id="0" w:name="_GoBack"/>
      <w:bookmarkEnd w:id="0"/>
    </w:p>
    <w:p w:rsidR="000E3B18" w:rsidRPr="000E3B18" w:rsidRDefault="000E3B18" w:rsidP="000E3B18">
      <w:pPr>
        <w:shd w:val="clear" w:color="auto" w:fill="FFFFFF"/>
        <w:spacing w:before="270" w:after="18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color w:val="222222"/>
          <w:sz w:val="72"/>
          <w:szCs w:val="72"/>
          <w:lang w:eastAsia="ru-RU"/>
        </w:rPr>
        <w:lastRenderedPageBreak/>
        <w:t> </w:t>
      </w:r>
      <w:r w:rsidRPr="000E3B18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</w:t>
      </w:r>
      <w:r w:rsidRPr="000E3B18">
        <w:rPr>
          <w:rFonts w:ascii="Arial" w:eastAsia="Times New Roman" w:hAnsi="Arial" w:cs="Arial"/>
          <w:b/>
          <w:bCs/>
          <w:color w:val="222222"/>
          <w:sz w:val="40"/>
          <w:szCs w:val="40"/>
          <w:lang w:eastAsia="ru-RU"/>
        </w:rPr>
        <w:t>«Город в стальном кольце»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gramStart"/>
      <w:r w:rsidRPr="000E3B18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( 70-летию прорыва блокады Ленинграда посвящается</w:t>
      </w:r>
      <w:proofErr w:type="gramEnd"/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Цели:</w:t>
      </w:r>
      <w:r w:rsidRPr="000E3B18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ознакомить детей с героическими страницами истории России; способствовать формированию положительной нравственной оценки подвига во имя Родины, воспитанию чувства патриотизма; пробуждать у детей интерес к общественным явлениям, стремление узнать историю своей страны; воспитывать уважение к людям старшего поколения.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color w:val="222222"/>
          <w:sz w:val="36"/>
          <w:szCs w:val="36"/>
          <w:lang w:eastAsia="ru-RU"/>
        </w:rPr>
        <w:t>Ход классного часа: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color w:val="222222"/>
          <w:sz w:val="36"/>
          <w:szCs w:val="36"/>
          <w:lang w:eastAsia="ru-RU"/>
        </w:rPr>
        <w:t>Учитель: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Мы живем с вами ребята в мирное время. Сейчас на дворе 21 век. Мы стали самостоятельным, сильным. Независимым государством! Но было такое время в 20 веке, когда Казахская ССР входила в состав огромной страны под названьем  СССР.           И в 1941 году случилась страшная война – фашистская Германия напала на нашу Родину. И встали все как один на защиту ее, и воевали до последней капли крови и русский и 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казах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 и армянин и грузин. И делили все пополам! И отстояли ваши прадеды нашу землю, и о том какой ценой вам достался мир, мы никогда не должны забывать! И сегодня, в дни празднования 70-летия прорыва блокады город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а-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 героя Ленинграда, в дань памяти о тех героических днях мы вспомним как это было…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Блокада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... Почти 900 дней душило Ленинград вражье кольцо. Каждый день смерть в упор смотрела в глаза каждому жителю города.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Для главарей фашистской Германии с их  планами уничтожения нашего государства, порабощения советских народов город на Неве был одним из важнейших объектов. Они намеревались захватить его раньше, чем Москву.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4 сентября 1941 г. на улицах Ленинграда разорвались первые артиллерийские снаряды, а 8 сентября меченные чёрными крестами самолёты обрушили на город первый массированный удар. С тех пор до снятия блокады обстрелы и бомбёжки не прекращались ни на один день.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Тогда, в начале сентября, фашистские стратеги ещё рассчитывали, что их группа армий «Север» возьмёт Ленинград штурмом. Они заранее торжествовали скорую победу, мечтали о том, как пройдут по Дворцовой площади, как будут пировать в гостинице «</w:t>
      </w:r>
      <w:proofErr w:type="spell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Астория</w:t>
      </w:r>
      <w:proofErr w:type="spell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».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i/>
          <w:iCs/>
          <w:color w:val="222222"/>
          <w:sz w:val="28"/>
          <w:szCs w:val="28"/>
          <w:lang w:eastAsia="ru-RU"/>
        </w:rPr>
        <w:t> Хронологию событий блокады прочитают ребята 6 класса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lastRenderedPageBreak/>
        <w:t xml:space="preserve">«Потомок, знай! В 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суровые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 года,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верны народу, долгу и Отчизне…»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 Директива 21. Вариант «Барбаросса»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 xml:space="preserve">«Немецкие вооруженные силы должны 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бить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 готовы к тому, чтобы ещё до окончания войны с Англией победить путём быстротечной военной операции Советскую Россию.»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«Мы думали маршировать по улицам Ленинграда к 1 августа. Чёрта с два! Русские всё больше удивляют нас своим упорством. Бьются до последнего патрона! </w:t>
      </w:r>
      <w:proofErr w:type="spell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Невиданнее</w:t>
      </w:r>
      <w:proofErr w:type="spell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, неслыханное, дьявольское упорство! Похоронные команды делают кладбище за кладбищем для наших солдат и офицеров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.»            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8 сентября 1941 года.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 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 Документ 114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      гл. квартира фюрера 7.Х.41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Фюрер снова решил, что капитуляция Ленинграда, а позднее Москвы не должна быть принята даже в том случае, если она была бы предложена противником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.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…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с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ледует ожидать больших опасностей от эпидемий. Поэтому ни один немецкий солдат не должен вступать в эти города. Кто покинет город против наших линий, 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должен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 отогнан назад огнём.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И для всех других городов должно действовать правило, что перед занятием, они должны быть превращены в развалины артиллерийским огнём и воздушными налётами. А население должно быть обращено в бегство.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Недопустимо рисковать жизнью немецкого солдата для спасения русских городов от огня, точно так же, как нельзя кормить их население за счёт Германской Родины.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30 сентября 1941 года перерезана последняя железная дорога, связывающая Ленинград со страной.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На 6 сентября для снабжения Ленинграда имелось: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</w: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муки - на 14 дней,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</w: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крупы – на 23 дня,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</w: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мяса и мясопродуктов – на 19 дней,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</w: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жиров – на 21 день,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</w: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 xml:space="preserve">кондитерских изделий – </w:t>
      </w:r>
      <w:proofErr w:type="gramStart"/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на</w:t>
      </w:r>
      <w:proofErr w:type="gramEnd"/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 xml:space="preserve"> 48 дней.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30 августа 1941 года принято решение об организации перевозок через Ладожское озеро. Жителей было более 2,5 млн.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Норма продажи хлеба населению на сентябрь 1941 года: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</w:r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 xml:space="preserve">рабочим – 600 </w:t>
      </w:r>
      <w:proofErr w:type="spellStart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гр</w:t>
      </w:r>
      <w:proofErr w:type="spellEnd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, служащим – 400гр, иждивенцам и детям – 300 гр.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lastRenderedPageBreak/>
        <w:t>С 6 сентября при выпечке хлеба добавлялись следующие примеси:</w:t>
      </w: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br/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к пшеничной муке 2го сорта – 15 % ячменной муки,</w:t>
      </w: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br/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1го сорта – 20 % ячменной муки,</w:t>
      </w: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br/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к ржаной, обойной и обдирной муке – 30 % овсяной муки и 3 % солода</w:t>
      </w: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8 сентября уничтожены продовольственные склады.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11 сентября 1941 года. Норма продажи хлеба населению: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</w:r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 xml:space="preserve">рабочим – 500 </w:t>
      </w:r>
      <w:proofErr w:type="spellStart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гр</w:t>
      </w:r>
      <w:proofErr w:type="spellEnd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, служащим и детям – 300гр, иждивенцам–250 гр.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С 8 октября: ржаной хлеб 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( 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примеси ):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солодовая мука – 14 %,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соевая мука – 4 %,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овсяная мука – 9 %,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ячменная мука – 4 %,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жмыхи – 4 %,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отруби пшеничные или ржаные – 4 %.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За короткую осеннюю навигацию 1941 года на западный берег Ладожского озера было доставлено около 60 000 тонн различных грузов, из них 45 000 тонн продовольствия.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 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Секретная директива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военно-морского штаба германских вооруженных сил от 29 сентября 1941 года: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Фюрер решил стереть город Петербург с лица земли.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Предложено тесно блокировать город и путём обстрела из артиллерии всех калибров и беспрерывной бомбёжки с воздуха сравнять его с землёй.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13 ноября 1941 года.</w:t>
      </w:r>
      <w:proofErr w:type="gramStart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 xml:space="preserve"> .</w:t>
      </w:r>
      <w:proofErr w:type="gramEnd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 xml:space="preserve"> Норма продажи хлеба населению: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</w:r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 xml:space="preserve">рабочим – 300 </w:t>
      </w:r>
      <w:proofErr w:type="spellStart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гр</w:t>
      </w:r>
      <w:proofErr w:type="spellEnd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, служащим, детям и иждивенцам–150 гр. в сутки.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«Сегодня ела лишь студень из столярного клея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… С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 хлебом перебои. Нет воды на </w:t>
      </w:r>
      <w:proofErr w:type="spell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хлебзаводе</w:t>
      </w:r>
      <w:proofErr w:type="spell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. По той же причине весь день и вечер горит, как факел, дом на Ивановской улице – нечем тушить. Горит, и уже не один день, Гостиный двор. Ноги еле ходят. Хоть бы скорей весна!»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 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Рецепт блокадного хлеба: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</w: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 Мука ржаная - 50 %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</w: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 Целлюлоза - 15 %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</w: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 Солод – 10%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</w: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 Соевая мука, отруби и обойная пыль – 25 %.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                                                    </w:t>
      </w:r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20 ноября 1941 года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. </w:t>
      </w:r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Норма продажи хлеба населению (самая низкая пайка):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</w:r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lastRenderedPageBreak/>
        <w:t xml:space="preserve">рабочим – 250 </w:t>
      </w:r>
      <w:proofErr w:type="spellStart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гр</w:t>
      </w:r>
      <w:proofErr w:type="spellEnd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 xml:space="preserve">; служащим, детям и иждивенцам–125 гр. в сутки (2/3 населения это более 3 </w:t>
      </w:r>
      <w:proofErr w:type="gramStart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млн</w:t>
      </w:r>
      <w:proofErr w:type="gramEnd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 xml:space="preserve"> человек).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Группа специалистов разработала технологию превращения целлюлозы в пищевой продукт, и её производство было налажено на 6 предприятиях города. Целлюлоза вводилась в хлеб в количестве 20-25 %, а иногда и больше. За годы блокады было выработано и потреблено около 16 000 тонн пищевой целлюлозы.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 «Получишь 250 грамм 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хлеба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 и притронуться боишься. Начнёшь его – и съешь весь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… А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 впереди смена. И дома ждут мама и три сестрёнки. Галю, самую младшую, три годика 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ай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 было, схоронили. Немного нас осталось, блокадниц…» Нина Рылеева, 16 лет, работница </w:t>
      </w:r>
      <w:proofErr w:type="spell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хлебзавода</w:t>
      </w:r>
      <w:proofErr w:type="spell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. Декабрь 1941.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Всего за 5 месяцев работы на льду озера оказана помощь 893 больным, 564 обмороженным, 61 раненому, 57 провалившемуся под лёд, обогрето 33 675 человек (всего 1 военфельдшер).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 xml:space="preserve">Всего за годы войны Ленинградский институт переливания крови дал фронту 144 тонны консервированной крови, сотни тонн противошоковых и </w:t>
      </w:r>
      <w:proofErr w:type="spell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кровезаменяющих</w:t>
      </w:r>
      <w:proofErr w:type="spell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 растворов, 3950 порций сухой плазмы.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 В налётах на ст. </w:t>
      </w:r>
      <w:proofErr w:type="spell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Жихарево</w:t>
      </w:r>
      <w:proofErr w:type="spell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 участвовало 72 бомбардировщика и 7 истребителей.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Ладожскую коммуникацию и её базы прикрывало 150 зенитных орудий среднего калибра, 40 орудий малого калибра, более 70 пулемётов, 65 прожекторных станций.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25 декабря 1941 года.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</w:t>
      </w:r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Норма продажи хлеба населению: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</w:r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 xml:space="preserve">рабочим – 350 </w:t>
      </w:r>
      <w:proofErr w:type="spellStart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гр</w:t>
      </w:r>
      <w:proofErr w:type="spellEnd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, служащим, детям и иждивенцам–200 гр. в сутки.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На 1 января 1941 года продовольственные запасы Ленинграда для снабжения населения составляли: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муки –  на 2 дня,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крупы и макарон – на 4 дня,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мяса и мясопродуктов на 9 дней,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сахара – на 6 дней.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 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Плакат на Дороге жизни: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Водитель, помни!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Мешок ржаной муки – это паёк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для тысячи жителей Ленинграда!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lastRenderedPageBreak/>
        <w:t>«Во время ночного рейса машина Филиппа Сапожникова стала посреди озера – заглох мотор. Мороз около 30 градусов. Филипп работал без рукавиц, устраняя неисправность в моторе. Рукавицы мешали. Побелели пальцы. Чтобы подогреть коллектор, Филипп облил бензином свои рукавицы и поджёг их. Пламя жгло обмороженные кисти, но он работал, а потом голыми руками крутил рукоятку. К месту назначения Сапожников привёл машину, управляя локтями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.»</w:t>
      </w:r>
      <w:proofErr w:type="gramEnd"/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Декабрь 1941 года. Иссякли запасы топлива. Прекратилось отопление зданий.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Январь 1942 года. Встал городской транспорт. Прекратилась подача электричества в квартиры. Замёрз водопровод, перестала действовать канализация.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Смертность -  несколько тысяч в день.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</w:t>
      </w:r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 xml:space="preserve">С 24 января 1942 года ленинградцы стали получать по рабочей карточке 400 </w:t>
      </w:r>
      <w:proofErr w:type="spellStart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гр</w:t>
      </w:r>
      <w:proofErr w:type="spellEnd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 xml:space="preserve"> хлеба в день, служащие – 300 </w:t>
      </w:r>
      <w:proofErr w:type="spellStart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гр</w:t>
      </w:r>
      <w:proofErr w:type="spellEnd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, дети и иждивенцы – 250 гр.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</w:t>
      </w: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Второе лето.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</w:r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С 11 февраля по апрель 1942 года норма хлеба :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</w:t>
      </w:r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 xml:space="preserve">рабочим – 500 </w:t>
      </w:r>
      <w:proofErr w:type="spellStart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гр</w:t>
      </w:r>
      <w:proofErr w:type="spellEnd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 xml:space="preserve">, служащим – 400 </w:t>
      </w:r>
      <w:proofErr w:type="spellStart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гр</w:t>
      </w:r>
      <w:proofErr w:type="spellEnd"/>
      <w:proofErr w:type="gramStart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 xml:space="preserve">,, </w:t>
      </w:r>
      <w:proofErr w:type="gramEnd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детям и иждивенцам–300 гр. в сутки.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В навигацию 42 года была завершена массовая эвакуация населения Ленинграда. Всего за время войны и блокады из Ленинграда выехало 1,5 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млн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 граждан.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7 ноября 1942 года вспыхнули лампочки в квартирах ленинградцев (энергия по кабелям по озеру). Основные усилия жителей направлены на производство военной техники (компоненты «Катюш») – более 100 видов боевой продукции. Работали университеты, академии, Эрмитаж, институты.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Всего в Ленинграде,  действовало 148 школ, в которых занималось 65 000 учеников. В школах, не прекращавших своей работы и в голодную зиму, в июне 42 года десятые классы окончили 532 школьника, 70 из которых с отличием.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</w:t>
      </w: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Ещё одна зима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Продолжительность работы «Дороги жизни» зимой 42-43 года была значительно меньше, чем зимой 41-42г. Она действовала 101 день. Всего с восточного на западный берег Ладожского озера было доставлено 206094 тонны грузов.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lastRenderedPageBreak/>
        <w:t> </w:t>
      </w:r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Плакат на Дороге жизни: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Водитель, помни!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Каждые два рейса обеспечивают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10500 ленинградских жителей.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Борись за два рейса!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За сутки по дороге проходило до 6000 машин.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После семидневных боёв войска  </w:t>
      </w:r>
      <w:proofErr w:type="spell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Волховского</w:t>
      </w:r>
      <w:proofErr w:type="spell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  и  Ленинградского фронтов         </w:t>
      </w: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18 января 43 года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соединились и тем самым прорвали блокаду Ленинграда.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 За весь период действия Ладожской коммуникации с начала блокады и до 30 марта 1943 года, когда растаяла вторая ледовая дорога, по ней было доставлено в Ленинград 1,5 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млн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 тонн грузов и около 450 000 человек  военнослужащих, и вывезено из Ленинграда  более 1 200 000 человек.</w:t>
      </w:r>
    </w:p>
    <w:p w:rsidR="000E3B18" w:rsidRPr="000E3B18" w:rsidRDefault="000E3B18" w:rsidP="000E3B18">
      <w:pPr>
        <w:shd w:val="clear" w:color="auto" w:fill="FFFFFF"/>
        <w:spacing w:before="180" w:after="24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С 20 ноября 1941 года по 1 апреля 1942 года советские истребители произвели 6485 самолетовылетов для патрулирования над Военно-автомобильной дорогой и перехвата воздушного противника и провели 143 воздушных боя. С декабря 1941 года по апрель 1942 года войсками Ладожского бригадного района был сбит 51 фашистский самолёт.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</w:r>
    </w:p>
    <w:p w:rsidR="000E3B18" w:rsidRPr="000E3B18" w:rsidRDefault="000E3B18" w:rsidP="000E3B18">
      <w:pPr>
        <w:shd w:val="clear" w:color="auto" w:fill="FFFFFF"/>
        <w:spacing w:before="180" w:after="24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Оборона Ленинграда войдёт в историю как великая военная эпопея. Оборона этого города стала символом стойкости русских, она показала, что русские не сдаются! 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Надпись на мемориальной плите</w:t>
      </w:r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br/>
        <w:t xml:space="preserve">у </w:t>
      </w:r>
      <w:proofErr w:type="spellStart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Вагановского</w:t>
      </w:r>
      <w:proofErr w:type="spellEnd"/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 xml:space="preserve"> спуска на Ладогу.</w:t>
      </w:r>
    </w:p>
    <w:p w:rsidR="000E3B18" w:rsidRPr="000E3B18" w:rsidRDefault="000E3B18" w:rsidP="000E3B18">
      <w:pPr>
        <w:shd w:val="clear" w:color="auto" w:fill="FFFFFF"/>
        <w:spacing w:before="180" w:after="24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Потомок, знай! В суровые года,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Верны народу, долгу и Отчизне,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Через торосы ладожского льда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О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тсюда мы вели Дорогу жизни,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Чтоб жизнь не умирала никогда!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12 – 30 января 1943 года операция «Искра». Прорвали восточную коммуникацию. Началась сухопутная коммуникация блокадников.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 xml:space="preserve">Январь – февраль 1944 года армия «Север» отбросила немцев на 300 км. 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Окончательно избавлены от осады.</w:t>
      </w:r>
      <w:proofErr w:type="gramEnd"/>
    </w:p>
    <w:p w:rsidR="000E3B18" w:rsidRPr="000E3B18" w:rsidRDefault="000E3B18" w:rsidP="000E3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E3B18" w:rsidRPr="000E3B18" w:rsidRDefault="000E3B18" w:rsidP="000E3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B1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25" style="width:467.75pt;height:1.5pt" o:hrstd="t" o:hrnoshade="t" o:hr="t" fillcolor="#222" stroked="f"/>
        </w:pic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 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 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Учитель: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      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В среднем на каждый день блокады приходилось 300 разрывов и бомб. Месяцами, день за днём, фашистские батареи стреляли по городу залпами с интервалом в 5—10 мин. Только за сентябрь, октябрь и ноябрь 1941 г. по городу 251 раз объявлялась воздушная тревога.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Содрогалась израненная земля. Падали сражённые осколками люди, погибали в заводских цехах, на боевых постах под обломками пылающих зданий. Кровью окрасился гранит Ленинграда...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22 ноября 1941года, когда толщина льда на Ладожском озере достигла всего 13см, по ледовой трассе к Ленинграду пошли первые автомашины с грузами, жизненно необходимыми городу. Эта трасса в донесениях называлась «Военно-автомобильная дорога № 101». Но ленинградцы дали ей  имя, в которое вложили всю свою надежду – Дорога жизни. Под этим именем она и вошла в историю. В Ленинград везли продукты, медикаменты, снаряды. А из города вывозили обессилевших женщин, детей, раненых. Машины проваливались в полыньи, горели, застревали в сугробах. Но легендарная Дорога жизни действовала бесперебойно.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    От рук фашистских палачей погибли 16 747 защитников города, 33 782 человека получили увечья.  Но в арсенале врага имелось оружие не менее страшное.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Враг силой не мог нас осилить,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Нас голодом хочет он взять,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Отнять Ленинград у России,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В 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полон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 ленинградцев забрать.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         Голод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. Его костлявой рукой надеялись враги сломить сопротивление города-воина, сокрушить всех его жителей без исключения. Жестокость гитлеровцев, превзошедшая все зверства в истории человечества, была на редкость хладнокровной и расчётливой.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В Ленинграде, в кольце осады, находилось около 3 млн. человек. Город стал фронтом, каждый его житель — бойцом. Не страх и уныние рождали у людей зверства фашистов, а гнев, ненависть и волю к победе.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lastRenderedPageBreak/>
        <w:t>    Но жить было всё труднее. Всё меньше и меньше становился кусочек хлеба, отмеренный ленинградцу. Начиная со 2 сентября 1941 г. в течение первой военной осени паёк сокращался 5 раз!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    А в ноябре уже появилось страшное слово — «дистрофия». В этот месяц ленинградцы похоронили 11 тыс. человек. Это были первые жертвы голода.      20 ноября хлебная норма большинства горожан превратилась в крошечный, почти невесомый ломтик.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i/>
          <w:iCs/>
          <w:color w:val="222222"/>
          <w:sz w:val="28"/>
          <w:szCs w:val="28"/>
          <w:lang w:eastAsia="ru-RU"/>
        </w:rPr>
        <w:t> 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i/>
          <w:iCs/>
          <w:color w:val="222222"/>
          <w:sz w:val="28"/>
          <w:szCs w:val="28"/>
          <w:lang w:eastAsia="ru-RU"/>
        </w:rPr>
        <w:t>   Девочки продемонстрируют сценку «Блокадницы»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i/>
          <w:iCs/>
          <w:color w:val="222222"/>
          <w:sz w:val="28"/>
          <w:szCs w:val="28"/>
          <w:lang w:eastAsia="ru-RU"/>
        </w:rPr>
        <w:t>Учитель: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       Хлебный паёк в то время представлял собой тёмно-коричневую липкую массу, наполовину состоявшую из примесей.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Пытаясь заглушить муки голода, люди ели столярный клей, вазелин, глицерин, варили кожаные ремни. На территории сгоревших от бомбёжки </w:t>
      </w:r>
      <w:proofErr w:type="spell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Бадаевских</w:t>
      </w:r>
      <w:proofErr w:type="spell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 складов собирали комья промёрзшей земли — ведь она пропиталась сахаром. Вымачивали эту землю и чуть сладковатой водой поили детей.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    Тяжелее всех приходилось матерям, которые боролись не за себя, а за своих маленьких беспомощных детей. Ведь их нужно было отстоять не только от снарядов, но и от голода и мороза.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     </w:t>
      </w:r>
      <w:r w:rsidRPr="000E3B18">
        <w:rPr>
          <w:rFonts w:ascii="Arial" w:eastAsia="Times New Roman" w:hAnsi="Arial" w:cs="Arial"/>
          <w:i/>
          <w:iCs/>
          <w:color w:val="222222"/>
          <w:sz w:val="28"/>
          <w:szCs w:val="28"/>
          <w:lang w:eastAsia="ru-RU"/>
        </w:rPr>
        <w:t>Из записей блокадницы Лидии Охапкиной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: «По квартире бегали и пищали голодные крысы. Они грызли обои, которые раньше ведь клеились клеем, сделанным из муки, то есть жидким тестом. В комнате у меня никакой обстановки не было. Стояли только две узкие железные кровати, на одной спал Толик, на другой я с дочкой. Я мысленно хотела, чтобы смерть пришла вместе с детьми, так как боялась, если, например, меня убьют на улице, дети будут дико плакать, звать: «Мама, мама», а потом умрут от голода в холодной комнате.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Ниночка моя всё время плакала, долго, протяжно и никак не могла уснуть. Этот плач, как стон сводил меня с ума. Я тогда, чтоб она могла уснуть, давала сосать ей свою кровь.  Я прокалывала иглой руку повыше локтя и прикладывала дочку к этому месту. Она потихоньку сосала и засыпала. А я долго не могла уснуть, всё думала, где бы достать  еды, хоть что-нибудь. Один раз на 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рынке-толкучке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 мне удалось  купить столярного клея. Из него тогда варили студень. Вот  и я  варила и ела. Давала Толику, Ниночке боялась. Другой раз удалось купить кожу свиную, была 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повкусней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, но её надо  варить долго, чтобы 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lastRenderedPageBreak/>
        <w:t>она размякла, а я жалела керосин, его  оставалось немного. Сын все время сидел и смотрел на будильник.  Я ему объяснила: вот когда большая стрелка на 12, а маленькая на 10, мы будем завтракать, а   когда большая будет опять на 12, а маленькая на 3 часах —  обедать.  И он всё время смотрел на часы».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          Когда Лидию с детьми, наконец, вывезли на Большую землю, муж их не узнал. Она больше месяца тяжело болела тифом, но выжила. Ниночка, её дочь, умерла позже от туберкулёза и тяжёлого желудочного заболевания, которое привезла из Ленинграда.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i/>
          <w:iCs/>
          <w:color w:val="222222"/>
          <w:sz w:val="28"/>
          <w:szCs w:val="28"/>
          <w:u w:val="single"/>
          <w:lang w:eastAsia="ru-RU"/>
        </w:rPr>
        <w:t>  Мальчики читают стихи</w:t>
      </w:r>
      <w:proofErr w:type="gramStart"/>
      <w:r w:rsidRPr="000E3B18">
        <w:rPr>
          <w:rFonts w:ascii="Arial" w:eastAsia="Times New Roman" w:hAnsi="Arial" w:cs="Arial"/>
          <w:b/>
          <w:bCs/>
          <w:i/>
          <w:iCs/>
          <w:color w:val="222222"/>
          <w:sz w:val="28"/>
          <w:szCs w:val="28"/>
          <w:u w:val="single"/>
          <w:lang w:eastAsia="ru-RU"/>
        </w:rPr>
        <w:t>:</w:t>
      </w:r>
      <w:proofErr w:type="gramEnd"/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..И снова мир с восторгом слышит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салюта русского раскат.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О, это полной грудью дышит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освобожденный Ленинград!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...Мы помним осень, сорок первый,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прозрачный воздух тех ночей,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когда, как плети, часто, мерно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свистели бомбы палачей.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Но мы, смиряя страх и плач,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твердили, диким взрывам внемля: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- Ты проиграл войну, палач,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едва вступил на нашу землю!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А та зима... Ту зиму каждый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запечатлел в душе навек -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тот голод, тьму, ту злую жажду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на берегах застывших рек.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Кто жертв не предал дорогих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земле голодной ленинградской -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без бранных почестей, нагих,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в одной большой траншее братской?!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Но, позабыв, что значит плач,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твердили мы сквозь смерть и муку: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- Ты проиграл войну, палач,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едва занес на город руку!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Какой же правдой ныне стало,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какой грозой свершилось то,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что исступленною мечтой,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что бредом гордости казалось!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lastRenderedPageBreak/>
        <w:t>Так пусть же мир сегодня слышит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салюта русского раскат.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Да, это мстит, ликует, дышит!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Победоносный Ленинград! 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i/>
          <w:iCs/>
          <w:color w:val="222222"/>
          <w:sz w:val="28"/>
          <w:szCs w:val="28"/>
          <w:u w:val="single"/>
          <w:lang w:eastAsia="ru-RU"/>
        </w:rPr>
        <w:t>Учитель: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Имя Тани Савичевой теперь известно миллионам людей.  Дневник этой девочки фигурировал на Нюрнбергском процессе как один из обвинительных документов против нацистских преступников.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На Васильевском острове дружно жила большая семья Савичевых — 8 человек: взрослые и дети. Работали, учились, ходили в кино, читали книги... и всё это было счастье.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Но вот грянула война. Мужественно встретили её Савичевы. Началась блокада. В декабре 1941-го замер городской транспорт. Невыносимо тяжело было Жене, старшей Таниной сестре, каждый день ходить пешком через весь город на работу. Несколько раз она падала без сил на этой мучительной дороге, попадала в больницу. Немного поправившись, снова шла на завод, А однажды упала и больше не смогла подняться...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   В дневнике Тани появилась первая запись.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«Дневник» Тани Савичевой — листки из старой записной книжки, которые лежат ныне в Музее истории Ленинграда. На листках — короткие записи, сделанные детской рукой: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«Женя умерла 28 дек. в 12.00 час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.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 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у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тра 1941 г.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Бабушка умерла 25 янв. в 3 ч. дня 1942 г.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</w:t>
      </w:r>
      <w:proofErr w:type="spell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Лёка</w:t>
      </w:r>
      <w:proofErr w:type="spell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 умер 17 марта в 5 час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.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 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у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тра 1942 г.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Дядя Вася умер в 13 апр. в 2 ч. ночи 1942 г.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Дядя Леша 10 мая в 4 ч. дня 1942 г.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Мама 13 мая в 7.30 час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.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 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у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тра 1942 г.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Савичевы умерли. Умерли все. Осталась одна Таня».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Через несколько дней Таню взяли в детский дом. Потом эвакуировали.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1 июля 1944 года Таня тоже умерла…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lastRenderedPageBreak/>
        <w:t>Умирали молодые и старые, мужчины, женщины, дети. У людей слабели руки и ноги, немело тело, оцепенение постепенно приближалось к сердцу, и наступал конец. Смерть настигала людей везде. На улице человек падал и больше не поднимался. В квартире - ложился спать и засыпал навеки. Нередко жизнь обрывалась у станка.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За годы блокады погибло, по разным данным, от 400 тыс. до 1,5 млн. человек. Так, на Нюрнбергском процессе фигурировало число 632 тысячи человек. Только 3 % из них погибли от бомбёжек и артобстрелов; остальные 97 % умерли от голода.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i/>
          <w:iCs/>
          <w:color w:val="222222"/>
          <w:sz w:val="28"/>
          <w:szCs w:val="28"/>
          <w:u w:val="single"/>
          <w:lang w:eastAsia="ru-RU"/>
        </w:rPr>
        <w:t>Девочка – стихотворение – память…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Мне кажется: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Когда гремит салют,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Погибшие блокадники встают.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Они к Неве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П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о улицам идут,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Как все живые,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Только не поют.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Не потому,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Что с нами не хотят,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А потому, что мертвые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Молчат.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Мы их не слышим,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Мы не видим их,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Но мертвые всегда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С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реди живых.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Идут и смотрят,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Будто ждут ответ: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Ты этой жизни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br/>
        <w:t>С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тоишь или нет?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i/>
          <w:iCs/>
          <w:color w:val="222222"/>
          <w:sz w:val="28"/>
          <w:szCs w:val="28"/>
          <w:u w:val="single"/>
          <w:lang w:eastAsia="ru-RU"/>
        </w:rPr>
        <w:t>Учитель: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     Прошу всех встать и почтить помять погибших во время Великой Отечественной войны 1941-1945 годов.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(Минута молчания).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b/>
          <w:bCs/>
          <w:i/>
          <w:iCs/>
          <w:color w:val="222222"/>
          <w:sz w:val="28"/>
          <w:szCs w:val="28"/>
          <w:u w:val="single"/>
          <w:lang w:eastAsia="ru-RU"/>
        </w:rPr>
        <w:t>Учитель: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     </w:t>
      </w:r>
      <w:r w:rsidRPr="000E3B18">
        <w:rPr>
          <w:rFonts w:ascii="Arial" w:eastAsia="Times New Roman" w:hAnsi="Arial" w:cs="Arial"/>
          <w:b/>
          <w:bCs/>
          <w:color w:val="222222"/>
          <w:sz w:val="28"/>
          <w:szCs w:val="28"/>
          <w:lang w:eastAsia="ru-RU"/>
        </w:rPr>
        <w:t>18 января 1943года блокада была прорвана.</w:t>
      </w: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А 27 января 1944 над Невой прогремел салют: 24 залпа из 324 орудий в честь полного освобождения города.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Каждый год в канун Дня Победы петербуржцы </w:t>
      </w:r>
      <w:proofErr w:type="gramStart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приходят на Пискаревское кладбище  почтить светлую</w:t>
      </w:r>
      <w:proofErr w:type="gramEnd"/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 xml:space="preserve"> память защитников Ленинграда.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lastRenderedPageBreak/>
        <w:t> Пискаревское мемориальное кладбище – один из символов Санкт-Петербурга, память о подвиге ленинградцев, выдержавших 900-дневную блокаду в годы Великой Отечественной войны. Это кладбище стало основным местом захоронения погибших жителей и защитников города.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    В новом столетии в мемориальном комплексе появилась новая памятная плита «Блокадная парта», созданная в память о школьных учителях, работавших в блокадном Ленинграде, и детях, которые продолжали ходить на уроки, несмотря на голод и лишения. Инициатором создания этого памятника были учащиеся 144-й средней школы Санкт-Петербурга.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Приказом Верховного Главнокомандующего от 1 мая 1945 года Ленинград вместе с Москвой, Сталинградом, Севастополем и Одессой был назван городом-героем за героизм и мужество, проявленные жителями города во время блокады…</w:t>
      </w:r>
    </w:p>
    <w:p w:rsidR="000E3B18" w:rsidRPr="000E3B18" w:rsidRDefault="000E3B18" w:rsidP="000E3B18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0E3B18">
        <w:rPr>
          <w:rFonts w:ascii="Arial" w:eastAsia="Times New Roman" w:hAnsi="Arial" w:cs="Arial"/>
          <w:color w:val="222222"/>
          <w:sz w:val="28"/>
          <w:szCs w:val="28"/>
          <w:lang w:eastAsia="ru-RU"/>
        </w:rPr>
        <w:t>8 мая 1965 года Указом Президиума Верховного Совета СССР Город-герой Ленинград был награждён орденом Ленина и медалью «Золотая Звезда».                Вечная слава героям, защитившим Ленинград!</w:t>
      </w:r>
    </w:p>
    <w:p w:rsidR="009571F3" w:rsidRDefault="000E3B18"/>
    <w:sectPr w:rsidR="009571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ACD"/>
    <w:rsid w:val="000E3B18"/>
    <w:rsid w:val="00264ACD"/>
    <w:rsid w:val="002B50A9"/>
    <w:rsid w:val="00AF0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E3B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E3B1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E3B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E3B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991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2944</Words>
  <Characters>16783</Characters>
  <Application>Microsoft Office Word</Application>
  <DocSecurity>0</DocSecurity>
  <Lines>139</Lines>
  <Paragraphs>39</Paragraphs>
  <ScaleCrop>false</ScaleCrop>
  <Company/>
  <LinksUpToDate>false</LinksUpToDate>
  <CharactersWithSpaces>19688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2014-01-28T10:05:00Z</dcterms:created>
  <dcterms:modified xsi:type="dcterms:W3CDTF">2014-01-28T10:07:00Z</dcterms:modified>
</cp:coreProperties>
</file>